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การขอมีบัตรประจำตัวประชาชนครั้งแรก กรณีที่มีอายุครบเจ็ดปีบริบูรณ์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  ผู้มีสัญชาติไทยซึ่งมีอายุครบเจ็ดปีบริบูรณ์ และมีชื่อในทะเบียนบ้านต้องขอมีบัตรต่อพนักงานเจ้าหน้าที่ภายใน หกสิบวัน นับแต่วันที่อายุครบเจ็ดปีบริบูรณ์</w:t>
        <w:br/>
        <w:t xml:space="preserve"/>
        <w:br/>
        <w:t xml:space="preserve">การขอมีบัตร/ขอมีบัตรใหม่/หรือขอเปลี่ยนบัตร ของผู้มีอายุไม่ถึง 15 ปี ให้เป็นหน้าที่ของบิดา มารดา ผู้ปกครองหรือบุคคลซึ่งรับดูแลผู้นั้นเป็นผู้ยื่นคำขอ แต่ไม่ตัดสิทธิบุคคลนั้นที่จะยื่นคำขอด้วยตนเอง</w:t>
        <w:br/>
        <w:t xml:space="preserve"/>
        <w:br/>
        <w:t xml:space="preserve">กรณีหากมีความจำเป็น อาจต้องสอบสวนผู้ยื่นคำขอ หรือพยานบุคคลเป็นการเพิ่มเติม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ผู้ขอมีบัตร/ขอมีบัตรใหม่/ขอเปลี่ยนบัตร แจ้งความประสงค์ต่อเจ้าหน้าที่  เจ้าหน้าที่ตรวจสอบหลักฐาน รายการในฐานข้อมูลทะเบียนราษฎร  และฐานข้อมูลทะเบียนบัตรประจำตัวประชาชน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เมื่อตรวจสอบแล้วปรากฏว่าเป็นบุคคลคนเดียวกันกับรายการในฐานข้อมูล ดำเนินการพิมพ์ลายนิ้วหัวแม่มือทั้งขวาและซ้าย , ถ่ายรูปทำบัตร ,พิมพ์คำขอมีบัตร (บ.ป.1)  เสนอพนักงานเจ้าหน้าที่พิจารณาอนุญาต พิมพ์บัตรประจำตัวประชาชน , จัดเก็บลายพิมพ์นิ้วชี้ทั้งขวาและซ้าย และมอบบัตรประจำตัวประชาชนให้ผู้ขอ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เอกสารที่ทางราชการออกให้อย่างใดอย่างหนึ่ง เช่นสำเนาทะเบียนนักเรียน ใบสุทธิ ประกาศนียบัตร หนังสือเดินทาง 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ศูนย์ดำรงธรรมอำเภอ..... หรือผู้บริหารหน่วยงานที่ผู้นั้นยื่นคำขอมีบัตร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((ระบุที่อยู่ เวบไซต์และหมายเลขโทรศัพท์ของหน่วยงานตนเอง))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(59 หมู่ที่ 11 ตำบลบึงทองหลาง อำเภอลำลูกกา จังหวัดปทุมธานี 12150 / สายด่วน 1548 / www.bora.dopa.go.th</w:t>
              <w:br/>
              <w:t xml:space="preserve"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แบบคำขอมีบัตร บ.ป.1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การขอมีบัตรประจำตัวประชาชนครั้งแรก กรณีที่มีอายุครบเจ็ดปีบริบูรณ์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 บัตรประจำตัวประชาชน พ.ศ. 2526 และที่แก้ไขเพิ่มเติม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 การขอมีบัตรประจำตัวประชาชนครั้งแรก กรณีที่มีอายุครบเจ็ดปีบริบูรณ์ 21/08/2015 12:09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