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 สำนักปลัดเทศบาล เทศบาลเมืองพระประแดง ( 1 ถ.พระยาพายัพพิริยะกิจ ต.ตลาด อ.พระประแดง จ.สมุทรปราการ 10130 : 02-4625028 ติดต่อด้วยตนเอง ณ.หน่วยงาน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 28/08/2558 14:08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